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</w:rPr>
        <w:t>广东技术师范</w:t>
      </w: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大学</w:t>
      </w:r>
      <w:bookmarkStart w:id="0" w:name="_GoBack"/>
      <w:bookmarkEnd w:id="0"/>
      <w:r>
        <w:rPr>
          <w:rFonts w:hint="eastAsia" w:ascii="小标宋" w:hAnsi="小标宋" w:eastAsia="小标宋" w:cs="小标宋"/>
          <w:sz w:val="32"/>
          <w:szCs w:val="32"/>
        </w:rPr>
        <w:t>借调岗位设置申请表</w:t>
      </w:r>
    </w:p>
    <w:tbl>
      <w:tblPr>
        <w:tblStyle w:val="6"/>
        <w:tblW w:w="958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495"/>
        <w:gridCol w:w="192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借调用人单位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借调岗位</w:t>
            </w:r>
          </w:p>
          <w:p>
            <w:pPr>
              <w:jc w:val="center"/>
            </w:pPr>
            <w:r>
              <w:rPr>
                <w:rFonts w:hint="eastAsia"/>
              </w:rPr>
              <w:t>拟设时长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借调岗位名称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借调岗位人数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借调岗位职责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招聘条件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借调岗位设置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（含本部门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人员现状）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党政负责人签名（部门公章）：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分管或联系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校领导意见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签名：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负责人签名（部门公章）：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人事工作分管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校领导意见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签名：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5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5"/>
        <w:rFonts w:ascii="仿宋_GB2312" w:hAnsi="宋体" w:eastAsia="仿宋_GB2312"/>
        <w:sz w:val="28"/>
        <w:szCs w:val="28"/>
      </w:rPr>
      <w:t>2</w:t>
    </w:r>
    <w:r>
      <w:rPr>
        <w:rFonts w:hint="eastAsia" w:ascii="仿宋_GB2312" w:hAnsi="宋体" w:eastAsia="仿宋_GB2312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5A3E"/>
    <w:rsid w:val="00784520"/>
    <w:rsid w:val="00BF400F"/>
    <w:rsid w:val="284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15</TotalTime>
  <ScaleCrop>false</ScaleCrop>
  <LinksUpToDate>false</LinksUpToDate>
  <CharactersWithSpaces>398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2017-09-01T03:29:00Z</dcterms:created>
  <dc:creator>owner</dc:creator>
  <cp:lastModifiedBy>Administrator</cp:lastModifiedBy>
  <dcterms:modified xsi:type="dcterms:W3CDTF">2019-01-14T01:30:34Z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